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4961" w14:textId="77777777" w:rsidR="00AE27F8" w:rsidRPr="00B47174" w:rsidRDefault="00000000">
      <w:pPr>
        <w:pStyle w:val="Titel"/>
        <w:rPr>
          <w:lang w:val="nl-NL"/>
        </w:rPr>
      </w:pPr>
      <w:r w:rsidRPr="00B47174">
        <w:rPr>
          <w:lang w:val="nl-NL"/>
        </w:rPr>
        <w:t>Algemene Voorwaarden – Waardering in a Box</w:t>
      </w:r>
    </w:p>
    <w:p w14:paraId="0704F618" w14:textId="77777777" w:rsidR="00AE27F8" w:rsidRPr="00B47174" w:rsidRDefault="00000000">
      <w:pPr>
        <w:rPr>
          <w:lang w:val="nl-NL"/>
        </w:rPr>
      </w:pPr>
      <w:r w:rsidRPr="00B47174">
        <w:rPr>
          <w:lang w:val="nl-NL"/>
        </w:rPr>
        <w:t>Deze algemene voorwaarden zijn van toepassing op alle diensten en leveringen van Waardering in a Box, gevestigd in Nederland, hierna te noemen 'wij' of 'ons'. Wij leveren uitsluitend aan zakelijke klanten. Door een bestelling te plaatsen ga je akkoord met deze voorwaarden.</w:t>
      </w:r>
    </w:p>
    <w:p w14:paraId="6461A0C0" w14:textId="77777777" w:rsidR="00AE27F8" w:rsidRPr="00B47174" w:rsidRDefault="00000000">
      <w:pPr>
        <w:pStyle w:val="Kop1"/>
        <w:rPr>
          <w:lang w:val="nl-NL"/>
        </w:rPr>
      </w:pPr>
      <w:r w:rsidRPr="00B47174">
        <w:rPr>
          <w:lang w:val="nl-NL"/>
        </w:rPr>
        <w:t>Artikel 1 – Bestellingen en levering</w:t>
      </w:r>
    </w:p>
    <w:p w14:paraId="1060E222" w14:textId="6DA50691" w:rsidR="00AE27F8" w:rsidRPr="00B47174" w:rsidRDefault="00000000">
      <w:pPr>
        <w:rPr>
          <w:lang w:val="nl-NL"/>
        </w:rPr>
      </w:pPr>
      <w:r w:rsidRPr="00B47174">
        <w:rPr>
          <w:lang w:val="nl-NL"/>
        </w:rPr>
        <w:t xml:space="preserve">1.1 Wij doen ons uiterste best om de </w:t>
      </w:r>
      <w:proofErr w:type="spellStart"/>
      <w:r w:rsidRPr="00B47174">
        <w:rPr>
          <w:lang w:val="nl-NL"/>
        </w:rPr>
        <w:t>cadeaubox</w:t>
      </w:r>
      <w:proofErr w:type="spellEnd"/>
      <w:r w:rsidRPr="00B47174">
        <w:rPr>
          <w:lang w:val="nl-NL"/>
        </w:rPr>
        <w:t>(en) tijdig bij de opgegeven ontvanger(s) te laten bezorgen, zoals aangegeven in het bestelformulier.</w:t>
      </w:r>
      <w:r w:rsidRPr="00B47174">
        <w:rPr>
          <w:lang w:val="nl-NL"/>
        </w:rPr>
        <w:br/>
        <w:t xml:space="preserve">1.2 Tijdens vakantieperiodes of bij onverwachte </w:t>
      </w:r>
      <w:r w:rsidR="002F520E">
        <w:rPr>
          <w:lang w:val="nl-NL"/>
        </w:rPr>
        <w:t>omstandigheden</w:t>
      </w:r>
      <w:r w:rsidRPr="00B47174">
        <w:rPr>
          <w:lang w:val="nl-NL"/>
        </w:rPr>
        <w:t xml:space="preserve"> behouden wij ons het recht voor om de box te voorzien van een sticker met de tekst: 'Niet openen voor [datum]'.</w:t>
      </w:r>
      <w:r w:rsidRPr="00B47174">
        <w:rPr>
          <w:lang w:val="nl-NL"/>
        </w:rPr>
        <w:br/>
        <w:t xml:space="preserve">1.3 </w:t>
      </w:r>
      <w:proofErr w:type="gramStart"/>
      <w:r w:rsidRPr="00B47174">
        <w:rPr>
          <w:lang w:val="nl-NL"/>
        </w:rPr>
        <w:t>Indien</w:t>
      </w:r>
      <w:proofErr w:type="gramEnd"/>
      <w:r w:rsidRPr="00B47174">
        <w:rPr>
          <w:lang w:val="nl-NL"/>
        </w:rPr>
        <w:t xml:space="preserve"> een box onverhoopt niet op tijd wordt geleverd, kunnen wij hiervoor niet aansprakelijk worden gesteld. We doen er uiteraard alles aan om dit te voorkomen.</w:t>
      </w:r>
    </w:p>
    <w:p w14:paraId="6FCFF9E8" w14:textId="77777777" w:rsidR="00AE27F8" w:rsidRPr="00B47174" w:rsidRDefault="00000000">
      <w:pPr>
        <w:pStyle w:val="Kop1"/>
        <w:rPr>
          <w:lang w:val="nl-NL"/>
        </w:rPr>
      </w:pPr>
      <w:r w:rsidRPr="00B47174">
        <w:rPr>
          <w:lang w:val="nl-NL"/>
        </w:rPr>
        <w:t>Artikel 2 – Betaling</w:t>
      </w:r>
    </w:p>
    <w:p w14:paraId="18B32508" w14:textId="77777777" w:rsidR="00AE27F8" w:rsidRPr="00B47174" w:rsidRDefault="00000000">
      <w:pPr>
        <w:rPr>
          <w:lang w:val="nl-NL"/>
        </w:rPr>
      </w:pPr>
      <w:r w:rsidRPr="00B47174">
        <w:rPr>
          <w:lang w:val="nl-NL"/>
        </w:rPr>
        <w:t>2.1 Bestellingen dienen vooraf te worden betaald, tenzij schriftelijk anders overeengekomen.</w:t>
      </w:r>
      <w:r w:rsidRPr="00B47174">
        <w:rPr>
          <w:lang w:val="nl-NL"/>
        </w:rPr>
        <w:br/>
        <w:t>2.2 Na ontvangst van het bestelformulier sturen wij een factuur toe. De bestelling wordt pas verwerkt na ontvangst van betaling.</w:t>
      </w:r>
    </w:p>
    <w:p w14:paraId="2BA05F07" w14:textId="77777777" w:rsidR="00AE27F8" w:rsidRPr="00B47174" w:rsidRDefault="00000000">
      <w:pPr>
        <w:pStyle w:val="Kop1"/>
        <w:rPr>
          <w:lang w:val="nl-NL"/>
        </w:rPr>
      </w:pPr>
      <w:r w:rsidRPr="00B47174">
        <w:rPr>
          <w:lang w:val="nl-NL"/>
        </w:rPr>
        <w:t>Artikel 3 – Annulering en wijziging</w:t>
      </w:r>
    </w:p>
    <w:p w14:paraId="426A4F15" w14:textId="77777777" w:rsidR="00AE27F8" w:rsidRPr="00B47174" w:rsidRDefault="00000000">
      <w:pPr>
        <w:rPr>
          <w:lang w:val="nl-NL"/>
        </w:rPr>
      </w:pPr>
      <w:r w:rsidRPr="00B47174">
        <w:rPr>
          <w:lang w:val="nl-NL"/>
        </w:rPr>
        <w:t>3.1 Het annuleren of wijzigen van een bestelling kan kosteloos tot 3 werkdagen vóór de geplande verzenddatum.</w:t>
      </w:r>
      <w:r w:rsidRPr="00B47174">
        <w:rPr>
          <w:lang w:val="nl-NL"/>
        </w:rPr>
        <w:br/>
        <w:t>3.2 Wijzigingen of annuleringen binnen deze termijn kunnen niet gegarandeerd worden en kunnen tot extra kosten leiden.</w:t>
      </w:r>
    </w:p>
    <w:p w14:paraId="0368B3AC" w14:textId="77777777" w:rsidR="00AE27F8" w:rsidRPr="00B47174" w:rsidRDefault="00000000">
      <w:pPr>
        <w:pStyle w:val="Kop1"/>
        <w:rPr>
          <w:lang w:val="nl-NL"/>
        </w:rPr>
      </w:pPr>
      <w:r w:rsidRPr="00B47174">
        <w:rPr>
          <w:lang w:val="nl-NL"/>
        </w:rPr>
        <w:t>Artikel 4 – Aansprakelijkheid</w:t>
      </w:r>
    </w:p>
    <w:p w14:paraId="62C17532" w14:textId="77777777" w:rsidR="00AE27F8" w:rsidRPr="00B47174" w:rsidRDefault="00000000">
      <w:pPr>
        <w:rPr>
          <w:lang w:val="nl-NL"/>
        </w:rPr>
      </w:pPr>
      <w:r w:rsidRPr="00B47174">
        <w:rPr>
          <w:lang w:val="nl-NL"/>
        </w:rPr>
        <w:t>4.1 Wij zijn niet aansprakelijk voor schade als gevolg van onjuiste of onvolledige gegevens die door de opdrachtgever zijn verstrekt.</w:t>
      </w:r>
      <w:r w:rsidRPr="00B47174">
        <w:rPr>
          <w:lang w:val="nl-NL"/>
        </w:rPr>
        <w:br/>
        <w:t>4.2 Wij zijn niet aansprakelijk voor vertraging of schade veroorzaakt door derden, zoals post- of pakketdiensten.</w:t>
      </w:r>
    </w:p>
    <w:p w14:paraId="32B9E358" w14:textId="77777777" w:rsidR="00AE27F8" w:rsidRPr="00B47174" w:rsidRDefault="00000000">
      <w:pPr>
        <w:pStyle w:val="Kop1"/>
        <w:rPr>
          <w:lang w:val="nl-NL"/>
        </w:rPr>
      </w:pPr>
      <w:r w:rsidRPr="00B47174">
        <w:rPr>
          <w:lang w:val="nl-NL"/>
        </w:rPr>
        <w:lastRenderedPageBreak/>
        <w:t>Artikel 5 – Overmacht</w:t>
      </w:r>
    </w:p>
    <w:p w14:paraId="20537B31" w14:textId="77777777" w:rsidR="00AE27F8" w:rsidRPr="00B47174" w:rsidRDefault="00000000">
      <w:pPr>
        <w:rPr>
          <w:lang w:val="nl-NL"/>
        </w:rPr>
      </w:pPr>
      <w:r w:rsidRPr="00B47174">
        <w:rPr>
          <w:lang w:val="nl-NL"/>
        </w:rPr>
        <w:t>5.1 In geval van overmacht behouden wij ons het recht voor om leveringen uit te stellen of te annuleren, zonder gehouden te zijn tot enige schadevergoeding.</w:t>
      </w:r>
      <w:r w:rsidRPr="00B47174">
        <w:rPr>
          <w:lang w:val="nl-NL"/>
        </w:rPr>
        <w:br/>
        <w:t>5.2 Onder overmacht wordt onder meer verstaan: ziekte, pandemieën, vervoersproblemen, vertragingen bij leveranciers en extreme weersomstandigheden.</w:t>
      </w:r>
    </w:p>
    <w:p w14:paraId="02FE9EAA" w14:textId="187D2AF3" w:rsidR="00AE27F8" w:rsidRPr="002F520E" w:rsidRDefault="00000000">
      <w:pPr>
        <w:pStyle w:val="Kop1"/>
        <w:rPr>
          <w:lang w:val="nl-NL"/>
        </w:rPr>
      </w:pPr>
      <w:r w:rsidRPr="002F520E">
        <w:rPr>
          <w:lang w:val="nl-NL"/>
        </w:rPr>
        <w:t xml:space="preserve">Artikel </w:t>
      </w:r>
      <w:r w:rsidR="002F520E" w:rsidRPr="002F520E">
        <w:rPr>
          <w:lang w:val="nl-NL"/>
        </w:rPr>
        <w:t>6</w:t>
      </w:r>
      <w:r w:rsidRPr="002F520E">
        <w:rPr>
          <w:lang w:val="nl-NL"/>
        </w:rPr>
        <w:t xml:space="preserve"> – Persoonsgegevens &amp; privacy</w:t>
      </w:r>
    </w:p>
    <w:p w14:paraId="7D1980DF" w14:textId="73C0B2A7" w:rsidR="00AE27F8" w:rsidRPr="00B47174" w:rsidRDefault="002F520E">
      <w:pPr>
        <w:rPr>
          <w:lang w:val="nl-NL"/>
        </w:rPr>
      </w:pPr>
      <w:r>
        <w:rPr>
          <w:lang w:val="nl-NL"/>
        </w:rPr>
        <w:t>6.</w:t>
      </w:r>
      <w:r w:rsidR="00000000" w:rsidRPr="00B47174">
        <w:rPr>
          <w:lang w:val="nl-NL"/>
        </w:rPr>
        <w:t>1 Voor het verwerken van bestellingen vragen wij om persoonsgegevens, zoals naam en adres van de ontvanger.</w:t>
      </w:r>
      <w:r w:rsidR="00000000" w:rsidRPr="00B47174">
        <w:rPr>
          <w:lang w:val="nl-NL"/>
        </w:rPr>
        <w:br/>
      </w:r>
      <w:r>
        <w:rPr>
          <w:lang w:val="nl-NL"/>
        </w:rPr>
        <w:t>6</w:t>
      </w:r>
      <w:r w:rsidR="00000000" w:rsidRPr="00B47174">
        <w:rPr>
          <w:lang w:val="nl-NL"/>
        </w:rPr>
        <w:t>.2 Deze gegevens worden uitsluitend gebruikt voor het afhandelen van de bestelling en worden niet gedeeld met derden, tenzij noodzakelijk voor levering.</w:t>
      </w:r>
      <w:r w:rsidR="00000000" w:rsidRPr="00B47174">
        <w:rPr>
          <w:lang w:val="nl-NL"/>
        </w:rPr>
        <w:br/>
      </w:r>
      <w:r>
        <w:rPr>
          <w:lang w:val="nl-NL"/>
        </w:rPr>
        <w:t>6</w:t>
      </w:r>
      <w:r w:rsidR="00000000" w:rsidRPr="00B47174">
        <w:rPr>
          <w:lang w:val="nl-NL"/>
        </w:rPr>
        <w:t xml:space="preserve">.3 Wij gaan zorgvuldig om met alle verstrekte gegevens en handelen </w:t>
      </w:r>
      <w:proofErr w:type="gramStart"/>
      <w:r w:rsidR="00000000" w:rsidRPr="00B47174">
        <w:rPr>
          <w:lang w:val="nl-NL"/>
        </w:rPr>
        <w:t>conform</w:t>
      </w:r>
      <w:proofErr w:type="gramEnd"/>
      <w:r w:rsidR="00000000" w:rsidRPr="00B47174">
        <w:rPr>
          <w:lang w:val="nl-NL"/>
        </w:rPr>
        <w:t xml:space="preserve"> de AVG-wetgeving.</w:t>
      </w:r>
    </w:p>
    <w:p w14:paraId="5671F628" w14:textId="0E9B6394" w:rsidR="00AE27F8" w:rsidRPr="00B47174" w:rsidRDefault="00000000">
      <w:pPr>
        <w:pStyle w:val="Kop1"/>
        <w:rPr>
          <w:lang w:val="nl-NL"/>
        </w:rPr>
      </w:pPr>
      <w:r w:rsidRPr="002F520E">
        <w:rPr>
          <w:lang w:val="nl-NL"/>
        </w:rPr>
        <w:t xml:space="preserve">Artikel </w:t>
      </w:r>
      <w:r w:rsidR="002F520E" w:rsidRPr="002F520E">
        <w:rPr>
          <w:lang w:val="nl-NL"/>
        </w:rPr>
        <w:t>7</w:t>
      </w:r>
      <w:r w:rsidRPr="002F520E">
        <w:rPr>
          <w:lang w:val="nl-NL"/>
        </w:rPr>
        <w:t xml:space="preserve"> – Intellectueel eigendom</w:t>
      </w:r>
    </w:p>
    <w:p w14:paraId="6CFD32C5" w14:textId="58834183" w:rsidR="00AE27F8" w:rsidRPr="00B47174" w:rsidRDefault="002F520E">
      <w:pPr>
        <w:rPr>
          <w:lang w:val="nl-NL"/>
        </w:rPr>
      </w:pPr>
      <w:r>
        <w:rPr>
          <w:lang w:val="nl-NL"/>
        </w:rPr>
        <w:t>7</w:t>
      </w:r>
      <w:r w:rsidR="00000000" w:rsidRPr="00B47174">
        <w:rPr>
          <w:lang w:val="nl-NL"/>
        </w:rPr>
        <w:t>.1 Alle teksten, ontwerpen, illustraties en concepten die onder het label 'Waardering in a Box' worden aangeboden, zijn ons eigendom of vallen onder licentie.</w:t>
      </w:r>
      <w:r w:rsidR="00000000" w:rsidRPr="00B47174">
        <w:rPr>
          <w:lang w:val="nl-NL"/>
        </w:rPr>
        <w:br/>
      </w:r>
      <w:r>
        <w:rPr>
          <w:lang w:val="nl-NL"/>
        </w:rPr>
        <w:t>7</w:t>
      </w:r>
      <w:r w:rsidR="00000000" w:rsidRPr="00B47174">
        <w:rPr>
          <w:lang w:val="nl-NL"/>
        </w:rPr>
        <w:t>.2 Het is niet toegestaan deze zonder toestemming te kopiëren, reproduceren of voor commerciële doeleinden te gebruiken.</w:t>
      </w:r>
    </w:p>
    <w:p w14:paraId="4891B264" w14:textId="1EC302A4" w:rsidR="00AE27F8" w:rsidRPr="00B47174" w:rsidRDefault="00000000">
      <w:pPr>
        <w:pStyle w:val="Kop1"/>
        <w:rPr>
          <w:lang w:val="nl-NL"/>
        </w:rPr>
      </w:pPr>
      <w:r w:rsidRPr="00B47174">
        <w:rPr>
          <w:lang w:val="nl-NL"/>
        </w:rPr>
        <w:t xml:space="preserve">Artikel </w:t>
      </w:r>
      <w:r w:rsidR="002F520E">
        <w:rPr>
          <w:lang w:val="nl-NL"/>
        </w:rPr>
        <w:t>8</w:t>
      </w:r>
      <w:r w:rsidRPr="00B47174">
        <w:rPr>
          <w:lang w:val="nl-NL"/>
        </w:rPr>
        <w:t xml:space="preserve"> – Klachtenprocedure</w:t>
      </w:r>
    </w:p>
    <w:p w14:paraId="187585B7" w14:textId="3C2FEA31" w:rsidR="00AE27F8" w:rsidRPr="00B47174" w:rsidRDefault="002F520E">
      <w:pPr>
        <w:rPr>
          <w:lang w:val="nl-NL"/>
        </w:rPr>
      </w:pPr>
      <w:r>
        <w:rPr>
          <w:lang w:val="nl-NL"/>
        </w:rPr>
        <w:t>8</w:t>
      </w:r>
      <w:r w:rsidR="00000000" w:rsidRPr="00B47174">
        <w:rPr>
          <w:lang w:val="nl-NL"/>
        </w:rPr>
        <w:t>.1 Ben je niet tevreden over een product of dienst? Laat het ons weten via info@waarderinginabox.nl.</w:t>
      </w:r>
      <w:r w:rsidR="00000000" w:rsidRPr="00B47174">
        <w:rPr>
          <w:lang w:val="nl-NL"/>
        </w:rPr>
        <w:br/>
      </w:r>
      <w:r>
        <w:rPr>
          <w:lang w:val="nl-NL"/>
        </w:rPr>
        <w:t>8</w:t>
      </w:r>
      <w:r w:rsidR="00000000" w:rsidRPr="00B47174">
        <w:rPr>
          <w:lang w:val="nl-NL"/>
        </w:rPr>
        <w:t>.2 Wij streven ernaar om klachten binnen 5 werkdagen inhoudelijk te behandelen en een passende oplossing te bieden.</w:t>
      </w:r>
    </w:p>
    <w:p w14:paraId="6F9779B8" w14:textId="5835ADD6" w:rsidR="00AE27F8" w:rsidRPr="00B47174" w:rsidRDefault="00000000">
      <w:pPr>
        <w:pStyle w:val="Kop1"/>
        <w:rPr>
          <w:lang w:val="nl-NL"/>
        </w:rPr>
      </w:pPr>
      <w:r w:rsidRPr="00B47174">
        <w:rPr>
          <w:lang w:val="nl-NL"/>
        </w:rPr>
        <w:t xml:space="preserve">Artikel </w:t>
      </w:r>
      <w:r w:rsidR="002F520E">
        <w:rPr>
          <w:lang w:val="nl-NL"/>
        </w:rPr>
        <w:t>9</w:t>
      </w:r>
      <w:r w:rsidRPr="00B47174">
        <w:rPr>
          <w:lang w:val="nl-NL"/>
        </w:rPr>
        <w:t xml:space="preserve"> – Wijzigingen in de voorwaarden</w:t>
      </w:r>
    </w:p>
    <w:p w14:paraId="2125898C" w14:textId="4788D8AB" w:rsidR="00AE27F8" w:rsidRPr="00B47174" w:rsidRDefault="002F520E">
      <w:pPr>
        <w:rPr>
          <w:lang w:val="nl-NL"/>
        </w:rPr>
      </w:pPr>
      <w:r>
        <w:rPr>
          <w:lang w:val="nl-NL"/>
        </w:rPr>
        <w:t>9</w:t>
      </w:r>
      <w:r w:rsidR="00000000" w:rsidRPr="00B47174">
        <w:rPr>
          <w:lang w:val="nl-NL"/>
        </w:rPr>
        <w:t>.1 Waardering in a Box behoudt zich het recht voor om deze voorwaarden op ieder moment te wijzigen.</w:t>
      </w:r>
      <w:r w:rsidR="00000000" w:rsidRPr="00B47174">
        <w:rPr>
          <w:lang w:val="nl-NL"/>
        </w:rPr>
        <w:br/>
      </w:r>
      <w:r>
        <w:rPr>
          <w:lang w:val="nl-NL"/>
        </w:rPr>
        <w:t>9</w:t>
      </w:r>
      <w:r w:rsidR="00000000" w:rsidRPr="00B47174">
        <w:rPr>
          <w:lang w:val="nl-NL"/>
        </w:rPr>
        <w:t>.2 De meest recente versie is altijd beschikbaar op onze website en van toepassing op nieuwe bestellingen.</w:t>
      </w:r>
    </w:p>
    <w:p w14:paraId="381A8385" w14:textId="0633D141" w:rsidR="00AE27F8" w:rsidRPr="00B47174" w:rsidRDefault="00000000">
      <w:pPr>
        <w:pStyle w:val="Kop1"/>
        <w:rPr>
          <w:lang w:val="nl-NL"/>
        </w:rPr>
      </w:pPr>
      <w:r w:rsidRPr="00B47174">
        <w:rPr>
          <w:lang w:val="nl-NL"/>
        </w:rPr>
        <w:t xml:space="preserve">Artikel </w:t>
      </w:r>
      <w:r w:rsidR="00B47174">
        <w:rPr>
          <w:lang w:val="nl-NL"/>
        </w:rPr>
        <w:t>1</w:t>
      </w:r>
      <w:r w:rsidR="002F520E">
        <w:rPr>
          <w:lang w:val="nl-NL"/>
        </w:rPr>
        <w:t>0</w:t>
      </w:r>
      <w:r w:rsidRPr="00B47174">
        <w:rPr>
          <w:lang w:val="nl-NL"/>
        </w:rPr>
        <w:t xml:space="preserve"> – Overdracht van risico</w:t>
      </w:r>
    </w:p>
    <w:p w14:paraId="6C345FFA" w14:textId="53B4C426" w:rsidR="00AE27F8" w:rsidRPr="00B47174" w:rsidRDefault="00B47174">
      <w:pPr>
        <w:rPr>
          <w:lang w:val="nl-NL"/>
        </w:rPr>
      </w:pPr>
      <w:r>
        <w:rPr>
          <w:lang w:val="nl-NL"/>
        </w:rPr>
        <w:t>1</w:t>
      </w:r>
      <w:r w:rsidR="002F520E">
        <w:rPr>
          <w:lang w:val="nl-NL"/>
        </w:rPr>
        <w:t>0</w:t>
      </w:r>
      <w:r w:rsidR="00000000" w:rsidRPr="00B47174">
        <w:rPr>
          <w:lang w:val="nl-NL"/>
        </w:rPr>
        <w:t>.1 Het risico van verlies of beschadiging van de producten gaat over op de klant op het moment dat de producten door ons aan de vervoerder zijn overgedragen.</w:t>
      </w:r>
    </w:p>
    <w:p w14:paraId="3052F1C8" w14:textId="1F19C118" w:rsidR="00AE27F8" w:rsidRPr="00B47174" w:rsidRDefault="00000000">
      <w:pPr>
        <w:pStyle w:val="Kop1"/>
        <w:rPr>
          <w:lang w:val="nl-NL"/>
        </w:rPr>
      </w:pPr>
      <w:r w:rsidRPr="00B47174">
        <w:rPr>
          <w:lang w:val="nl-NL"/>
        </w:rPr>
        <w:lastRenderedPageBreak/>
        <w:t xml:space="preserve">Artikel </w:t>
      </w:r>
      <w:r w:rsidR="00B47174">
        <w:rPr>
          <w:lang w:val="nl-NL"/>
        </w:rPr>
        <w:t>1</w:t>
      </w:r>
      <w:r w:rsidR="002F520E">
        <w:rPr>
          <w:lang w:val="nl-NL"/>
        </w:rPr>
        <w:t>1</w:t>
      </w:r>
      <w:r w:rsidRPr="00B47174">
        <w:rPr>
          <w:lang w:val="nl-NL"/>
        </w:rPr>
        <w:t xml:space="preserve"> – Verantwoordelijkheid bij doorlevering</w:t>
      </w:r>
    </w:p>
    <w:p w14:paraId="79125826" w14:textId="4A002932" w:rsidR="00AE27F8" w:rsidRPr="00B47174" w:rsidRDefault="00B47174">
      <w:pPr>
        <w:rPr>
          <w:lang w:val="nl-NL"/>
        </w:rPr>
      </w:pPr>
      <w:r>
        <w:rPr>
          <w:lang w:val="nl-NL"/>
        </w:rPr>
        <w:t>1</w:t>
      </w:r>
      <w:r w:rsidR="002F520E">
        <w:rPr>
          <w:lang w:val="nl-NL"/>
        </w:rPr>
        <w:t>1</w:t>
      </w:r>
      <w:r w:rsidR="00000000" w:rsidRPr="00B47174">
        <w:rPr>
          <w:lang w:val="nl-NL"/>
        </w:rPr>
        <w:t xml:space="preserve">.1 </w:t>
      </w:r>
      <w:proofErr w:type="gramStart"/>
      <w:r w:rsidR="00000000" w:rsidRPr="00B47174">
        <w:rPr>
          <w:lang w:val="nl-NL"/>
        </w:rPr>
        <w:t>Indien</w:t>
      </w:r>
      <w:proofErr w:type="gramEnd"/>
      <w:r w:rsidR="00000000" w:rsidRPr="00B47174">
        <w:rPr>
          <w:lang w:val="nl-NL"/>
        </w:rPr>
        <w:t xml:space="preserve"> de klant onze producten </w:t>
      </w:r>
      <w:proofErr w:type="spellStart"/>
      <w:r w:rsidR="00000000" w:rsidRPr="00B47174">
        <w:rPr>
          <w:lang w:val="nl-NL"/>
        </w:rPr>
        <w:t>doorlevert</w:t>
      </w:r>
      <w:proofErr w:type="spellEnd"/>
      <w:r w:rsidR="00000000" w:rsidRPr="00B47174">
        <w:rPr>
          <w:lang w:val="nl-NL"/>
        </w:rPr>
        <w:t xml:space="preserve"> aan derden, is de klant zelf verantwoordelijk voor het naleven van alle geldende wet- en regelgeving met betrekking tot deze levering.</w:t>
      </w:r>
    </w:p>
    <w:p w14:paraId="4FCCA97B" w14:textId="47BD8BD3" w:rsidR="00AE27F8" w:rsidRPr="00B47174" w:rsidRDefault="00000000">
      <w:pPr>
        <w:pStyle w:val="Kop1"/>
        <w:rPr>
          <w:lang w:val="nl-NL"/>
        </w:rPr>
      </w:pPr>
      <w:r w:rsidRPr="00B47174">
        <w:rPr>
          <w:lang w:val="nl-NL"/>
        </w:rPr>
        <w:t xml:space="preserve">Artikel </w:t>
      </w:r>
      <w:r w:rsidR="00B47174">
        <w:rPr>
          <w:lang w:val="nl-NL"/>
        </w:rPr>
        <w:t>1</w:t>
      </w:r>
      <w:r w:rsidR="002F520E">
        <w:rPr>
          <w:lang w:val="nl-NL"/>
        </w:rPr>
        <w:t>2</w:t>
      </w:r>
      <w:r w:rsidRPr="00B47174">
        <w:rPr>
          <w:lang w:val="nl-NL"/>
        </w:rPr>
        <w:t xml:space="preserve"> – Vrijwaring</w:t>
      </w:r>
    </w:p>
    <w:p w14:paraId="798EC14D" w14:textId="0EAAACE1" w:rsidR="00AE27F8" w:rsidRPr="00B47174" w:rsidRDefault="00B47174">
      <w:pPr>
        <w:rPr>
          <w:lang w:val="nl-NL"/>
        </w:rPr>
      </w:pPr>
      <w:r>
        <w:rPr>
          <w:lang w:val="nl-NL"/>
        </w:rPr>
        <w:t>1</w:t>
      </w:r>
      <w:r w:rsidR="002F520E">
        <w:rPr>
          <w:lang w:val="nl-NL"/>
        </w:rPr>
        <w:t>2</w:t>
      </w:r>
      <w:r w:rsidR="00000000" w:rsidRPr="00B47174">
        <w:rPr>
          <w:lang w:val="nl-NL"/>
        </w:rPr>
        <w:t>.1 De klant vrijwaart Waardering in a Box voor alle aanspraken van derden die verband houden met de uitvoering van de overeenkomst, voor zover die aanspraken niet het gevolg zijn van grove nalatigheid of opzet van onze kant.</w:t>
      </w:r>
    </w:p>
    <w:p w14:paraId="749A9D35" w14:textId="39C80405" w:rsidR="00AE27F8" w:rsidRPr="00B47174" w:rsidRDefault="00000000">
      <w:pPr>
        <w:pStyle w:val="Kop1"/>
        <w:rPr>
          <w:lang w:val="nl-NL"/>
        </w:rPr>
      </w:pPr>
      <w:r w:rsidRPr="00B47174">
        <w:rPr>
          <w:lang w:val="nl-NL"/>
        </w:rPr>
        <w:t>Artikel 1</w:t>
      </w:r>
      <w:r w:rsidR="002F520E">
        <w:rPr>
          <w:lang w:val="nl-NL"/>
        </w:rPr>
        <w:t>3</w:t>
      </w:r>
      <w:r w:rsidRPr="00B47174">
        <w:rPr>
          <w:lang w:val="nl-NL"/>
        </w:rPr>
        <w:t xml:space="preserve"> – Opschorting en beëindiging</w:t>
      </w:r>
    </w:p>
    <w:p w14:paraId="6A8DEC38" w14:textId="79E28B28" w:rsidR="00AE27F8" w:rsidRPr="00B47174" w:rsidRDefault="00000000">
      <w:pPr>
        <w:rPr>
          <w:lang w:val="nl-NL"/>
        </w:rPr>
      </w:pPr>
      <w:r w:rsidRPr="00B47174">
        <w:rPr>
          <w:lang w:val="nl-NL"/>
        </w:rPr>
        <w:t>1</w:t>
      </w:r>
      <w:r w:rsidR="002F520E">
        <w:rPr>
          <w:lang w:val="nl-NL"/>
        </w:rPr>
        <w:t>3</w:t>
      </w:r>
      <w:r w:rsidRPr="00B47174">
        <w:rPr>
          <w:lang w:val="nl-NL"/>
        </w:rPr>
        <w:t xml:space="preserve">.1 Wij behouden ons het recht voor om een bestelling op te schorten of de overeenkomst te beëindigen </w:t>
      </w:r>
      <w:proofErr w:type="gramStart"/>
      <w:r w:rsidRPr="00B47174">
        <w:rPr>
          <w:lang w:val="nl-NL"/>
        </w:rPr>
        <w:t>indien</w:t>
      </w:r>
      <w:proofErr w:type="gramEnd"/>
      <w:r w:rsidRPr="00B47174">
        <w:rPr>
          <w:lang w:val="nl-NL"/>
        </w:rPr>
        <w:t xml:space="preserve"> de klant zijn betalingsverplichtingen niet nakomt of op andere wijze tekortschiet in de nakoming van de overeenkomst.</w:t>
      </w:r>
    </w:p>
    <w:p w14:paraId="61AC04D2" w14:textId="68C6238C" w:rsidR="00AE27F8" w:rsidRPr="00B47174" w:rsidRDefault="00000000">
      <w:pPr>
        <w:pStyle w:val="Kop1"/>
        <w:rPr>
          <w:lang w:val="nl-NL"/>
        </w:rPr>
      </w:pPr>
      <w:r w:rsidRPr="00B47174">
        <w:rPr>
          <w:lang w:val="nl-NL"/>
        </w:rPr>
        <w:t>Artikel 1</w:t>
      </w:r>
      <w:r w:rsidR="002F520E">
        <w:rPr>
          <w:lang w:val="nl-NL"/>
        </w:rPr>
        <w:t>4</w:t>
      </w:r>
      <w:r w:rsidRPr="00B47174">
        <w:rPr>
          <w:lang w:val="nl-NL"/>
        </w:rPr>
        <w:t xml:space="preserve"> – Deelbaarheid</w:t>
      </w:r>
    </w:p>
    <w:p w14:paraId="1F41DC62" w14:textId="28826A77" w:rsidR="00AE27F8" w:rsidRPr="00B47174" w:rsidRDefault="00000000">
      <w:pPr>
        <w:rPr>
          <w:lang w:val="nl-NL"/>
        </w:rPr>
      </w:pPr>
      <w:r w:rsidRPr="00B47174">
        <w:rPr>
          <w:lang w:val="nl-NL"/>
        </w:rPr>
        <w:t>1</w:t>
      </w:r>
      <w:r w:rsidR="002F520E">
        <w:rPr>
          <w:lang w:val="nl-NL"/>
        </w:rPr>
        <w:t>4</w:t>
      </w:r>
      <w:r w:rsidRPr="00B47174">
        <w:rPr>
          <w:lang w:val="nl-NL"/>
        </w:rPr>
        <w:t xml:space="preserve">.1 </w:t>
      </w:r>
      <w:proofErr w:type="gramStart"/>
      <w:r w:rsidRPr="00B47174">
        <w:rPr>
          <w:lang w:val="nl-NL"/>
        </w:rPr>
        <w:t>Indien</w:t>
      </w:r>
      <w:proofErr w:type="gramEnd"/>
      <w:r w:rsidRPr="00B47174">
        <w:rPr>
          <w:lang w:val="nl-NL"/>
        </w:rPr>
        <w:t xml:space="preserve"> een bepaling in deze voorwaarden nietig blijkt te zijn of vernietigd wordt, blijven de overige bepalingen onverminderd van kracht. Partijen zullen in overleg een nieuwe bepaling opstellen die zo dicht mogelijk aansluit bij de oorspronkelijke bedoeling.</w:t>
      </w:r>
    </w:p>
    <w:p w14:paraId="3CB06B40" w14:textId="2E04A62A" w:rsidR="00AE27F8" w:rsidRPr="00B47174" w:rsidRDefault="00000000">
      <w:pPr>
        <w:pStyle w:val="Kop1"/>
        <w:rPr>
          <w:lang w:val="nl-NL"/>
        </w:rPr>
      </w:pPr>
      <w:r w:rsidRPr="00B47174">
        <w:rPr>
          <w:lang w:val="nl-NL"/>
        </w:rPr>
        <w:t>Artikel 1</w:t>
      </w:r>
      <w:r w:rsidR="002F520E">
        <w:rPr>
          <w:lang w:val="nl-NL"/>
        </w:rPr>
        <w:t>5</w:t>
      </w:r>
      <w:r w:rsidRPr="00B47174">
        <w:rPr>
          <w:lang w:val="nl-NL"/>
        </w:rPr>
        <w:t xml:space="preserve"> – Toepasselijk recht</w:t>
      </w:r>
    </w:p>
    <w:p w14:paraId="570F534F" w14:textId="3DB743D3" w:rsidR="00AE27F8" w:rsidRPr="00B47174" w:rsidRDefault="00000000">
      <w:pPr>
        <w:rPr>
          <w:lang w:val="nl-NL"/>
        </w:rPr>
      </w:pPr>
      <w:r w:rsidRPr="00B47174">
        <w:rPr>
          <w:lang w:val="nl-NL"/>
        </w:rPr>
        <w:t>1</w:t>
      </w:r>
      <w:r w:rsidR="002F520E">
        <w:rPr>
          <w:lang w:val="nl-NL"/>
        </w:rPr>
        <w:t>5</w:t>
      </w:r>
      <w:r w:rsidRPr="00B47174">
        <w:rPr>
          <w:lang w:val="nl-NL"/>
        </w:rPr>
        <w:t>.1 Op alle overeenkomsten tussen Waardering in a Box en de klant is het Nederlands recht van toepassing.</w:t>
      </w:r>
      <w:r w:rsidRPr="00B47174">
        <w:rPr>
          <w:lang w:val="nl-NL"/>
        </w:rPr>
        <w:br/>
        <w:t>1</w:t>
      </w:r>
      <w:r w:rsidR="002F520E">
        <w:rPr>
          <w:lang w:val="nl-NL"/>
        </w:rPr>
        <w:t>5</w:t>
      </w:r>
      <w:r w:rsidRPr="00B47174">
        <w:rPr>
          <w:lang w:val="nl-NL"/>
        </w:rPr>
        <w:t>.2 Geschillen worden voorgelegd aan de bevoegde rechter in het arrondissement waar Waardering in a Box is gevestigd.</w:t>
      </w:r>
    </w:p>
    <w:sectPr w:rsidR="00AE27F8" w:rsidRPr="00B471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621187263">
    <w:abstractNumId w:val="8"/>
  </w:num>
  <w:num w:numId="2" w16cid:durableId="1922369904">
    <w:abstractNumId w:val="6"/>
  </w:num>
  <w:num w:numId="3" w16cid:durableId="1614702227">
    <w:abstractNumId w:val="5"/>
  </w:num>
  <w:num w:numId="4" w16cid:durableId="1290621838">
    <w:abstractNumId w:val="4"/>
  </w:num>
  <w:num w:numId="5" w16cid:durableId="870068629">
    <w:abstractNumId w:val="7"/>
  </w:num>
  <w:num w:numId="6" w16cid:durableId="951744419">
    <w:abstractNumId w:val="3"/>
  </w:num>
  <w:num w:numId="7" w16cid:durableId="469632247">
    <w:abstractNumId w:val="2"/>
  </w:num>
  <w:num w:numId="8" w16cid:durableId="1015036244">
    <w:abstractNumId w:val="1"/>
  </w:num>
  <w:num w:numId="9" w16cid:durableId="207284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520E"/>
    <w:rsid w:val="00326F90"/>
    <w:rsid w:val="00944E06"/>
    <w:rsid w:val="00AA1D8D"/>
    <w:rsid w:val="00AE27F8"/>
    <w:rsid w:val="00B4717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8333B"/>
  <w14:defaultImageDpi w14:val="300"/>
  <w15:docId w15:val="{74D44E58-5782-CC49-B875-8DE097DA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717</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Gerti Brevink</cp:lastModifiedBy>
  <cp:revision>4</cp:revision>
  <dcterms:created xsi:type="dcterms:W3CDTF">2025-04-25T15:21:00Z</dcterms:created>
  <dcterms:modified xsi:type="dcterms:W3CDTF">2025-04-25T15:28:00Z</dcterms:modified>
  <cp:category/>
</cp:coreProperties>
</file>